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6BE4" w14:textId="178D27B6" w:rsidR="008C463A" w:rsidRPr="004B6578" w:rsidRDefault="008C463A" w:rsidP="000E57FE">
      <w:pPr>
        <w:jc w:val="center"/>
        <w:rPr>
          <w:rFonts w:ascii="Aptos" w:hAnsi="Aptos" w:cs="Kokonor"/>
          <w:b/>
          <w:bCs/>
          <w:sz w:val="24"/>
        </w:rPr>
      </w:pPr>
      <w:r w:rsidRPr="004B6578">
        <w:rPr>
          <w:rFonts w:ascii="Aptos" w:hAnsi="Aptos" w:cs="Kokonor"/>
          <w:b/>
          <w:bCs/>
          <w:sz w:val="24"/>
        </w:rPr>
        <w:t xml:space="preserve">Template for </w:t>
      </w:r>
      <w:r w:rsidR="000E57FE" w:rsidRPr="004B6578">
        <w:rPr>
          <w:rFonts w:ascii="Aptos" w:hAnsi="Aptos" w:cs="Kokonor"/>
          <w:b/>
          <w:bCs/>
          <w:sz w:val="24"/>
        </w:rPr>
        <w:t>GC</w:t>
      </w:r>
      <w:r w:rsidR="006F6976">
        <w:rPr>
          <w:rFonts w:ascii="Aptos" w:hAnsi="Aptos" w:cs="Kokonor"/>
          <w:b/>
          <w:bCs/>
          <w:sz w:val="24"/>
        </w:rPr>
        <w:t>SU</w:t>
      </w:r>
      <w:r w:rsidR="000E57FE" w:rsidRPr="004B6578">
        <w:rPr>
          <w:rFonts w:ascii="Aptos" w:hAnsi="Aptos" w:cs="Kokonor"/>
          <w:b/>
          <w:bCs/>
          <w:sz w:val="24"/>
        </w:rPr>
        <w:t xml:space="preserve">’s </w:t>
      </w:r>
      <w:r w:rsidRPr="004B6578">
        <w:rPr>
          <w:rFonts w:ascii="Aptos" w:hAnsi="Aptos" w:cs="Kokonor"/>
          <w:b/>
          <w:bCs/>
          <w:sz w:val="24"/>
        </w:rPr>
        <w:t>C</w:t>
      </w:r>
      <w:r w:rsidR="000E57FE" w:rsidRPr="004B6578">
        <w:rPr>
          <w:rFonts w:ascii="Aptos" w:hAnsi="Aptos" w:cs="Kokonor"/>
          <w:b/>
          <w:bCs/>
          <w:sz w:val="24"/>
        </w:rPr>
        <w:t xml:space="preserve">omprehensive </w:t>
      </w:r>
      <w:r w:rsidRPr="004B6578">
        <w:rPr>
          <w:rFonts w:ascii="Aptos" w:hAnsi="Aptos" w:cs="Kokonor"/>
          <w:b/>
          <w:bCs/>
          <w:sz w:val="24"/>
        </w:rPr>
        <w:t>P</w:t>
      </w:r>
      <w:r w:rsidR="000E57FE" w:rsidRPr="004B6578">
        <w:rPr>
          <w:rFonts w:ascii="Aptos" w:hAnsi="Aptos" w:cs="Kokonor"/>
          <w:b/>
          <w:bCs/>
          <w:sz w:val="24"/>
        </w:rPr>
        <w:t xml:space="preserve">rogram </w:t>
      </w:r>
      <w:r w:rsidRPr="004B6578">
        <w:rPr>
          <w:rFonts w:ascii="Aptos" w:hAnsi="Aptos" w:cs="Kokonor"/>
          <w:b/>
          <w:bCs/>
          <w:sz w:val="24"/>
        </w:rPr>
        <w:t>R</w:t>
      </w:r>
      <w:r w:rsidR="000E57FE" w:rsidRPr="004B6578">
        <w:rPr>
          <w:rFonts w:ascii="Aptos" w:hAnsi="Aptos" w:cs="Kokonor"/>
          <w:b/>
          <w:bCs/>
          <w:sz w:val="24"/>
        </w:rPr>
        <w:t>eview</w:t>
      </w:r>
      <w:r w:rsidR="006F6976">
        <w:rPr>
          <w:rFonts w:ascii="Aptos" w:hAnsi="Aptos" w:cs="Kokonor"/>
          <w:b/>
          <w:bCs/>
          <w:sz w:val="24"/>
        </w:rPr>
        <w:t xml:space="preserve"> (CPR)</w:t>
      </w:r>
    </w:p>
    <w:p w14:paraId="2FA59393" w14:textId="05CB1C83" w:rsidR="000E57FE" w:rsidRPr="004B6578" w:rsidRDefault="000E57FE" w:rsidP="00AB29FB">
      <w:pPr>
        <w:rPr>
          <w:rFonts w:ascii="Aptos" w:hAnsi="Aptos" w:cs="Kokonor"/>
          <w:b/>
          <w:bCs/>
          <w:sz w:val="24"/>
        </w:rPr>
      </w:pPr>
    </w:p>
    <w:p w14:paraId="5C118DBA" w14:textId="77777777" w:rsidR="000E57FE" w:rsidRPr="004B6578" w:rsidRDefault="000E57FE" w:rsidP="00AB29FB">
      <w:pPr>
        <w:rPr>
          <w:rFonts w:ascii="Aptos" w:hAnsi="Aptos" w:cs="Kokonor"/>
          <w:b/>
          <w:bCs/>
          <w:sz w:val="24"/>
        </w:rPr>
      </w:pPr>
    </w:p>
    <w:p w14:paraId="5DE9A209" w14:textId="48538DF0" w:rsidR="005C21AF" w:rsidRPr="004B6578" w:rsidRDefault="005C21AF">
      <w:pPr>
        <w:rPr>
          <w:rFonts w:ascii="Aptos" w:hAnsi="Aptos" w:cs="Kokonor"/>
          <w:sz w:val="24"/>
          <w:u w:val="single"/>
        </w:rPr>
      </w:pPr>
      <w:r w:rsidRPr="004B6578">
        <w:rPr>
          <w:rFonts w:ascii="Aptos" w:hAnsi="Aptos" w:cs="Kokonor"/>
          <w:sz w:val="24"/>
          <w:u w:val="single"/>
        </w:rPr>
        <w:t>Contextual Information</w:t>
      </w:r>
    </w:p>
    <w:p w14:paraId="48791198" w14:textId="5AA856CB" w:rsidR="005C21AF" w:rsidRPr="004B6578" w:rsidRDefault="005C21AF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 xml:space="preserve">Provide </w:t>
      </w:r>
      <w:proofErr w:type="gramStart"/>
      <w:r w:rsidRPr="004B6578">
        <w:rPr>
          <w:rFonts w:ascii="Aptos" w:hAnsi="Aptos" w:cs="Kokonor"/>
          <w:sz w:val="24"/>
        </w:rPr>
        <w:t>a brief summary</w:t>
      </w:r>
      <w:proofErr w:type="gramEnd"/>
      <w:r w:rsidRPr="004B6578">
        <w:rPr>
          <w:rFonts w:ascii="Aptos" w:hAnsi="Aptos" w:cs="Kokonor"/>
          <w:sz w:val="24"/>
        </w:rPr>
        <w:t>/overview of the program</w:t>
      </w:r>
      <w:r w:rsidR="00DB0B6F" w:rsidRPr="004B6578">
        <w:rPr>
          <w:rFonts w:ascii="Aptos" w:hAnsi="Aptos" w:cs="Kokonor"/>
          <w:sz w:val="24"/>
        </w:rPr>
        <w:t>.</w:t>
      </w:r>
    </w:p>
    <w:p w14:paraId="62C2EE17" w14:textId="17CB83CB" w:rsidR="005C21AF" w:rsidRPr="004B6578" w:rsidRDefault="005C21AF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Describe the program</w:t>
      </w:r>
      <w:r w:rsidRPr="004B6578">
        <w:rPr>
          <w:rFonts w:ascii="Aptos" w:hAnsi="Aptos"/>
          <w:sz w:val="24"/>
        </w:rPr>
        <w:t>’</w:t>
      </w:r>
      <w:r w:rsidRPr="004B6578">
        <w:rPr>
          <w:rFonts w:ascii="Aptos" w:hAnsi="Aptos" w:cs="Kokonor"/>
          <w:sz w:val="24"/>
        </w:rPr>
        <w:t xml:space="preserve">s </w:t>
      </w:r>
      <w:r w:rsidR="00C41BC6" w:rsidRPr="004B6578">
        <w:rPr>
          <w:rFonts w:ascii="Aptos" w:hAnsi="Aptos" w:cs="Kokonor"/>
          <w:sz w:val="24"/>
        </w:rPr>
        <w:t xml:space="preserve">mission and discuss </w:t>
      </w:r>
      <w:r w:rsidR="00C45B5B" w:rsidRPr="004B6578">
        <w:rPr>
          <w:rFonts w:ascii="Aptos" w:hAnsi="Aptos" w:cs="Kokonor"/>
          <w:sz w:val="24"/>
        </w:rPr>
        <w:t xml:space="preserve">how </w:t>
      </w:r>
      <w:r w:rsidR="00C41BC6" w:rsidRPr="004B6578">
        <w:rPr>
          <w:rFonts w:ascii="Aptos" w:hAnsi="Aptos" w:cs="Kokonor"/>
          <w:sz w:val="24"/>
        </w:rPr>
        <w:t>it</w:t>
      </w:r>
      <w:r w:rsidRPr="004B6578">
        <w:rPr>
          <w:rFonts w:ascii="Aptos" w:hAnsi="Aptos" w:cs="Kokonor"/>
          <w:sz w:val="24"/>
        </w:rPr>
        <w:t xml:space="preserve"> i</w:t>
      </w:r>
      <w:r w:rsidR="00F42A01" w:rsidRPr="004B6578">
        <w:rPr>
          <w:rFonts w:ascii="Aptos" w:hAnsi="Aptos" w:cs="Kokonor"/>
          <w:sz w:val="24"/>
        </w:rPr>
        <w:t>s in</w:t>
      </w:r>
      <w:r w:rsidRPr="004B6578">
        <w:rPr>
          <w:rFonts w:ascii="Aptos" w:hAnsi="Aptos" w:cs="Kokonor"/>
          <w:sz w:val="24"/>
        </w:rPr>
        <w:t xml:space="preserve"> fulfillment of the institution</w:t>
      </w:r>
      <w:r w:rsidRPr="004B6578">
        <w:rPr>
          <w:rFonts w:ascii="Aptos" w:hAnsi="Aptos"/>
          <w:sz w:val="24"/>
        </w:rPr>
        <w:t>’</w:t>
      </w:r>
      <w:r w:rsidRPr="004B6578">
        <w:rPr>
          <w:rFonts w:ascii="Aptos" w:hAnsi="Aptos" w:cs="Kokonor"/>
          <w:sz w:val="24"/>
        </w:rPr>
        <w:t>s mission</w:t>
      </w:r>
      <w:r w:rsidR="00DB0B6F" w:rsidRPr="004B6578">
        <w:rPr>
          <w:rFonts w:ascii="Aptos" w:hAnsi="Aptos" w:cs="Kokonor"/>
          <w:sz w:val="24"/>
        </w:rPr>
        <w:t>.</w:t>
      </w:r>
    </w:p>
    <w:p w14:paraId="34FBC7FD" w14:textId="37348AC0" w:rsidR="005C21AF" w:rsidRPr="004B6578" w:rsidRDefault="005C21AF" w:rsidP="005C21AF">
      <w:pPr>
        <w:widowControl w:val="0"/>
        <w:numPr>
          <w:ilvl w:val="0"/>
          <w:numId w:val="5"/>
        </w:numPr>
        <w:spacing w:before="0" w:after="0"/>
        <w:jc w:val="both"/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Describe how the program</w:t>
      </w:r>
      <w:r w:rsidRPr="004B6578">
        <w:rPr>
          <w:rFonts w:ascii="Aptos" w:hAnsi="Aptos"/>
          <w:sz w:val="24"/>
        </w:rPr>
        <w:t>’</w:t>
      </w:r>
      <w:r w:rsidRPr="004B6578">
        <w:rPr>
          <w:rFonts w:ascii="Aptos" w:hAnsi="Aptos" w:cs="Kokonor"/>
          <w:sz w:val="24"/>
        </w:rPr>
        <w:t>s purpose and design align to and help to fulfil GC</w:t>
      </w:r>
      <w:r w:rsidR="006F6976">
        <w:rPr>
          <w:rFonts w:ascii="Aptos" w:hAnsi="Aptos" w:cs="Kokonor"/>
          <w:sz w:val="24"/>
        </w:rPr>
        <w:t>SU</w:t>
      </w:r>
      <w:r w:rsidRPr="004B6578">
        <w:rPr>
          <w:rFonts w:ascii="Aptos" w:hAnsi="Aptos"/>
          <w:sz w:val="24"/>
        </w:rPr>
        <w:t>’</w:t>
      </w:r>
      <w:r w:rsidRPr="004B6578">
        <w:rPr>
          <w:rFonts w:ascii="Aptos" w:hAnsi="Aptos" w:cs="Kokonor"/>
          <w:sz w:val="24"/>
        </w:rPr>
        <w:t>s Strategic Plan.</w:t>
      </w:r>
    </w:p>
    <w:p w14:paraId="0DA8DF53" w14:textId="28A54783" w:rsidR="00DB0B6F" w:rsidRPr="004B6578" w:rsidRDefault="00DB0B6F" w:rsidP="005C21AF">
      <w:pPr>
        <w:widowControl w:val="0"/>
        <w:numPr>
          <w:ilvl w:val="0"/>
          <w:numId w:val="5"/>
        </w:numPr>
        <w:spacing w:before="0" w:after="0"/>
        <w:jc w:val="both"/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List any accreditations relevant to the program.</w:t>
      </w:r>
    </w:p>
    <w:p w14:paraId="2B0938EF" w14:textId="389EE2DC" w:rsidR="00DB0B6F" w:rsidRPr="004B6578" w:rsidRDefault="00DB0B6F" w:rsidP="005C21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before="0" w:after="0"/>
        <w:jc w:val="both"/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are the common High Impact Practices (</w:t>
      </w:r>
      <w:r w:rsidR="00C41BC6" w:rsidRPr="004B6578">
        <w:rPr>
          <w:rFonts w:ascii="Aptos" w:hAnsi="Aptos" w:cs="Kokonor"/>
          <w:sz w:val="24"/>
        </w:rPr>
        <w:t>e.g.,</w:t>
      </w:r>
      <w:r w:rsidRPr="004B6578">
        <w:rPr>
          <w:rFonts w:ascii="Aptos" w:hAnsi="Aptos" w:cs="Kokonor"/>
          <w:sz w:val="24"/>
        </w:rPr>
        <w:t xml:space="preserve"> internships, capstone, study abroad, mentored research, etc.) that are most emphasized in your program? </w:t>
      </w:r>
      <w:r w:rsidR="00854C0F" w:rsidRPr="004B6578">
        <w:rPr>
          <w:rFonts w:ascii="Aptos" w:hAnsi="Aptos" w:cs="Kokonor"/>
          <w:sz w:val="24"/>
        </w:rPr>
        <w:t>Wh</w:t>
      </w:r>
      <w:r w:rsidR="003B44C7" w:rsidRPr="004B6578">
        <w:rPr>
          <w:rFonts w:ascii="Aptos" w:hAnsi="Aptos" w:cs="Kokonor"/>
          <w:sz w:val="24"/>
        </w:rPr>
        <w:t>ich</w:t>
      </w:r>
      <w:r w:rsidR="00854C0F" w:rsidRPr="004B6578">
        <w:rPr>
          <w:rFonts w:ascii="Aptos" w:hAnsi="Aptos" w:cs="Kokonor"/>
          <w:sz w:val="24"/>
        </w:rPr>
        <w:t xml:space="preserve"> courses are currently tagged with HIP course attributes</w:t>
      </w:r>
      <w:r w:rsidR="003B44C7" w:rsidRPr="004B6578">
        <w:rPr>
          <w:rFonts w:ascii="Aptos" w:hAnsi="Aptos" w:cs="Kokonor"/>
          <w:sz w:val="24"/>
        </w:rPr>
        <w:t xml:space="preserve"> through the Registrar</w:t>
      </w:r>
      <w:r w:rsidR="003B44C7" w:rsidRPr="004B6578">
        <w:rPr>
          <w:rFonts w:ascii="Aptos" w:hAnsi="Aptos"/>
          <w:sz w:val="24"/>
        </w:rPr>
        <w:t>’</w:t>
      </w:r>
      <w:r w:rsidR="003B44C7" w:rsidRPr="004B6578">
        <w:rPr>
          <w:rFonts w:ascii="Aptos" w:hAnsi="Aptos" w:cs="Kokonor"/>
          <w:sz w:val="24"/>
        </w:rPr>
        <w:t>s Office</w:t>
      </w:r>
      <w:r w:rsidR="00854C0F" w:rsidRPr="004B6578">
        <w:rPr>
          <w:rFonts w:ascii="Aptos" w:hAnsi="Aptos" w:cs="Kokonor"/>
          <w:sz w:val="24"/>
        </w:rPr>
        <w:t>?</w:t>
      </w:r>
    </w:p>
    <w:p w14:paraId="24AA1C41" w14:textId="287704FE" w:rsidR="005C21AF" w:rsidRPr="004B6578" w:rsidRDefault="005C21AF">
      <w:pPr>
        <w:rPr>
          <w:rFonts w:ascii="Aptos" w:hAnsi="Aptos" w:cs="Kokonor"/>
          <w:sz w:val="24"/>
        </w:rPr>
      </w:pPr>
    </w:p>
    <w:p w14:paraId="790757BE" w14:textId="77777777" w:rsidR="000E57FE" w:rsidRPr="004B6578" w:rsidRDefault="000E57FE">
      <w:pPr>
        <w:rPr>
          <w:rFonts w:ascii="Aptos" w:hAnsi="Aptos" w:cs="Kokonor"/>
          <w:sz w:val="24"/>
        </w:rPr>
      </w:pPr>
    </w:p>
    <w:p w14:paraId="2A3E4BEC" w14:textId="66FA1FFD" w:rsidR="00AB29FB" w:rsidRPr="004B6578" w:rsidRDefault="00AB29FB" w:rsidP="005C21AF">
      <w:pPr>
        <w:pStyle w:val="ListParagraph"/>
        <w:ind w:left="0"/>
        <w:rPr>
          <w:rFonts w:ascii="Aptos" w:hAnsi="Aptos" w:cs="Kokonor"/>
          <w:sz w:val="24"/>
          <w:u w:val="single"/>
        </w:rPr>
      </w:pPr>
      <w:r w:rsidRPr="004B6578">
        <w:rPr>
          <w:rFonts w:ascii="Aptos" w:hAnsi="Aptos" w:cs="Kokonor"/>
          <w:sz w:val="24"/>
          <w:u w:val="single"/>
        </w:rPr>
        <w:t>Productivity</w:t>
      </w:r>
    </w:p>
    <w:p w14:paraId="3EE2708D" w14:textId="10B1BFB9" w:rsidR="00AB29FB" w:rsidRPr="004B6578" w:rsidRDefault="00AB29FB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strengths does the program exhibit in productivity?</w:t>
      </w:r>
    </w:p>
    <w:p w14:paraId="62F88B94" w14:textId="0E14D65B" w:rsidR="00AB29FB" w:rsidRPr="004B6578" w:rsidRDefault="00AB29FB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weaknesses does the program exhibit in productivity?</w:t>
      </w:r>
    </w:p>
    <w:p w14:paraId="17298641" w14:textId="29BDFB34" w:rsidR="00AB29FB" w:rsidRPr="004B6578" w:rsidRDefault="00AB29FB">
      <w:pPr>
        <w:rPr>
          <w:rFonts w:ascii="Aptos" w:hAnsi="Aptos" w:cs="Kokonor"/>
          <w:sz w:val="24"/>
        </w:rPr>
      </w:pPr>
    </w:p>
    <w:p w14:paraId="785AB202" w14:textId="77777777" w:rsidR="000E57FE" w:rsidRPr="004B6578" w:rsidRDefault="000E57FE">
      <w:pPr>
        <w:rPr>
          <w:rFonts w:ascii="Aptos" w:hAnsi="Aptos" w:cs="Kokonor"/>
          <w:sz w:val="24"/>
        </w:rPr>
      </w:pPr>
    </w:p>
    <w:p w14:paraId="080D3288" w14:textId="344692DA" w:rsidR="00AB29FB" w:rsidRPr="004B6578" w:rsidRDefault="00AB29FB" w:rsidP="005C21AF">
      <w:pPr>
        <w:pStyle w:val="ListParagraph"/>
        <w:ind w:left="0"/>
        <w:rPr>
          <w:rFonts w:ascii="Aptos" w:hAnsi="Aptos" w:cs="Kokonor"/>
          <w:sz w:val="24"/>
          <w:u w:val="single"/>
        </w:rPr>
      </w:pPr>
      <w:r w:rsidRPr="004B6578">
        <w:rPr>
          <w:rFonts w:ascii="Aptos" w:hAnsi="Aptos" w:cs="Kokonor"/>
          <w:sz w:val="24"/>
          <w:u w:val="single"/>
        </w:rPr>
        <w:t>Viability</w:t>
      </w:r>
    </w:p>
    <w:p w14:paraId="3AF3127C" w14:textId="768BA08B" w:rsidR="00AB29FB" w:rsidRPr="004B6578" w:rsidRDefault="00AB29FB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strengths does the program exhibit in viability?</w:t>
      </w:r>
    </w:p>
    <w:p w14:paraId="00E6E7A0" w14:textId="022C257D" w:rsidR="00AB29FB" w:rsidRPr="004B6578" w:rsidRDefault="00AB29FB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weaknesses does the program exhibit in viability?</w:t>
      </w:r>
    </w:p>
    <w:p w14:paraId="53509070" w14:textId="4A6BF8CD" w:rsidR="008C463A" w:rsidRPr="004B6578" w:rsidRDefault="008C463A">
      <w:pPr>
        <w:rPr>
          <w:rFonts w:ascii="Aptos" w:hAnsi="Aptos" w:cs="Kokonor"/>
          <w:sz w:val="24"/>
        </w:rPr>
      </w:pPr>
    </w:p>
    <w:p w14:paraId="2B34B6E7" w14:textId="77777777" w:rsidR="000E57FE" w:rsidRPr="004B6578" w:rsidRDefault="000E57FE">
      <w:pPr>
        <w:rPr>
          <w:rFonts w:ascii="Aptos" w:hAnsi="Aptos" w:cs="Kokonor"/>
          <w:sz w:val="24"/>
        </w:rPr>
      </w:pPr>
    </w:p>
    <w:p w14:paraId="3471CF4A" w14:textId="7ECEDED3" w:rsidR="00AB29FB" w:rsidRPr="004B6578" w:rsidRDefault="00AB29FB" w:rsidP="005C21AF">
      <w:pPr>
        <w:pStyle w:val="ListParagraph"/>
        <w:ind w:left="0"/>
        <w:rPr>
          <w:rFonts w:ascii="Aptos" w:hAnsi="Aptos" w:cs="Kokonor"/>
          <w:sz w:val="24"/>
          <w:u w:val="single"/>
        </w:rPr>
      </w:pPr>
      <w:r w:rsidRPr="004B6578">
        <w:rPr>
          <w:rFonts w:ascii="Aptos" w:hAnsi="Aptos" w:cs="Kokonor"/>
          <w:sz w:val="24"/>
          <w:u w:val="single"/>
        </w:rPr>
        <w:t>Quality</w:t>
      </w:r>
    </w:p>
    <w:p w14:paraId="23F42A07" w14:textId="72A6E08F" w:rsidR="00AB29FB" w:rsidRPr="004B6578" w:rsidRDefault="00AB29FB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strengths does the program exhibit in quality?</w:t>
      </w:r>
    </w:p>
    <w:p w14:paraId="6B150BDA" w14:textId="1FE5FD6D" w:rsidR="00AB29FB" w:rsidRPr="004B6578" w:rsidRDefault="00AB29FB" w:rsidP="005C21AF">
      <w:pPr>
        <w:pStyle w:val="ListParagraph"/>
        <w:numPr>
          <w:ilvl w:val="0"/>
          <w:numId w:val="5"/>
        </w:num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What weaknesses does the program exhibit in quality?</w:t>
      </w:r>
    </w:p>
    <w:p w14:paraId="048C24F7" w14:textId="20597B03" w:rsidR="00AF5968" w:rsidRPr="004B6578" w:rsidRDefault="00AF5968" w:rsidP="00AB29FB">
      <w:pPr>
        <w:rPr>
          <w:rFonts w:ascii="Aptos" w:hAnsi="Aptos" w:cs="Kokonor"/>
          <w:sz w:val="24"/>
        </w:rPr>
      </w:pPr>
    </w:p>
    <w:p w14:paraId="23D0D352" w14:textId="77777777" w:rsidR="000E57FE" w:rsidRPr="004B6578" w:rsidRDefault="000E57FE" w:rsidP="00AB29FB">
      <w:pPr>
        <w:rPr>
          <w:rFonts w:ascii="Aptos" w:hAnsi="Aptos" w:cs="Kokonor"/>
          <w:sz w:val="24"/>
        </w:rPr>
      </w:pPr>
    </w:p>
    <w:p w14:paraId="5538039B" w14:textId="095A905C" w:rsidR="00AB29FB" w:rsidRPr="004B6578" w:rsidRDefault="00AF5968" w:rsidP="005C21AF">
      <w:pPr>
        <w:pStyle w:val="ListParagraph"/>
        <w:ind w:left="0"/>
        <w:rPr>
          <w:rFonts w:ascii="Aptos" w:hAnsi="Aptos" w:cs="Kokonor"/>
          <w:sz w:val="24"/>
          <w:u w:val="single"/>
        </w:rPr>
      </w:pPr>
      <w:r w:rsidRPr="004B6578">
        <w:rPr>
          <w:rFonts w:ascii="Aptos" w:hAnsi="Aptos" w:cs="Kokonor"/>
          <w:sz w:val="24"/>
          <w:u w:val="single"/>
        </w:rPr>
        <w:t>Opportunities</w:t>
      </w:r>
    </w:p>
    <w:p w14:paraId="0B3B9F4A" w14:textId="4A8D0F75" w:rsidR="008C463A" w:rsidRPr="004B6578" w:rsidRDefault="008C463A" w:rsidP="008C463A">
      <w:pPr>
        <w:pStyle w:val="ListParagraph"/>
        <w:numPr>
          <w:ilvl w:val="0"/>
          <w:numId w:val="5"/>
        </w:numPr>
        <w:spacing w:before="0" w:after="0"/>
        <w:rPr>
          <w:rFonts w:ascii="Aptos" w:hAnsi="Aptos"/>
          <w:sz w:val="24"/>
        </w:rPr>
      </w:pPr>
      <w:r w:rsidRPr="004B6578">
        <w:rPr>
          <w:rFonts w:ascii="Aptos" w:hAnsi="Aptos"/>
          <w:color w:val="000000"/>
          <w:sz w:val="24"/>
        </w:rPr>
        <w:t>What opportunities (internal and external) are open to the program? Immediate and long-term? For low producing programs*, opportunities must be discussed that specifically address plans to increase graduation rates.  </w:t>
      </w:r>
    </w:p>
    <w:p w14:paraId="420A2081" w14:textId="1D47B13B" w:rsidR="00AF5968" w:rsidRPr="004B6578" w:rsidRDefault="00AF5968" w:rsidP="00AB29FB">
      <w:pPr>
        <w:rPr>
          <w:rFonts w:ascii="Aptos" w:hAnsi="Aptos" w:cs="Kokonor"/>
          <w:sz w:val="24"/>
        </w:rPr>
      </w:pPr>
    </w:p>
    <w:p w14:paraId="6266E000" w14:textId="77777777" w:rsidR="000E57FE" w:rsidRPr="004B6578" w:rsidRDefault="000E57FE" w:rsidP="00AB29FB">
      <w:pPr>
        <w:rPr>
          <w:rFonts w:ascii="Aptos" w:hAnsi="Aptos" w:cs="Kokonor"/>
          <w:sz w:val="24"/>
        </w:rPr>
      </w:pPr>
    </w:p>
    <w:p w14:paraId="53B27C43" w14:textId="1729761B" w:rsidR="003D0EA4" w:rsidRPr="004B6578" w:rsidRDefault="00AF5968" w:rsidP="005C21AF">
      <w:pPr>
        <w:pStyle w:val="ListParagraph"/>
        <w:ind w:left="0"/>
        <w:rPr>
          <w:rFonts w:ascii="Aptos" w:hAnsi="Aptos" w:cs="Kokonor"/>
          <w:sz w:val="24"/>
          <w:u w:val="single"/>
        </w:rPr>
      </w:pPr>
      <w:r w:rsidRPr="004B6578">
        <w:rPr>
          <w:rFonts w:ascii="Aptos" w:hAnsi="Aptos" w:cs="Kokonor"/>
          <w:sz w:val="24"/>
          <w:u w:val="single"/>
        </w:rPr>
        <w:t>Threats</w:t>
      </w:r>
    </w:p>
    <w:p w14:paraId="3B11063F" w14:textId="2E69E8CF" w:rsidR="008C463A" w:rsidRPr="004B6578" w:rsidRDefault="008C463A" w:rsidP="008C463A">
      <w:pPr>
        <w:pStyle w:val="ListParagraph"/>
        <w:numPr>
          <w:ilvl w:val="0"/>
          <w:numId w:val="5"/>
        </w:numPr>
        <w:spacing w:before="0" w:after="0"/>
        <w:rPr>
          <w:rFonts w:ascii="Aptos" w:hAnsi="Aptos"/>
          <w:sz w:val="24"/>
        </w:rPr>
      </w:pPr>
      <w:r w:rsidRPr="004B6578">
        <w:rPr>
          <w:rFonts w:ascii="Aptos" w:hAnsi="Aptos"/>
          <w:color w:val="000000"/>
          <w:sz w:val="24"/>
        </w:rPr>
        <w:t>What threats (internal and external) does the program face? Immediate and long-term? For low producing programs*, threats to 3-year (average) graduation rate must be addressed. </w:t>
      </w:r>
    </w:p>
    <w:p w14:paraId="6F230DDD" w14:textId="1FAC495A" w:rsidR="00AF5968" w:rsidRPr="004B6578" w:rsidRDefault="00AF5968" w:rsidP="003D0EA4">
      <w:pPr>
        <w:pStyle w:val="Allcaps"/>
        <w:spacing w:before="0" w:after="0" w:line="276" w:lineRule="auto"/>
        <w:rPr>
          <w:rFonts w:ascii="Aptos" w:hAnsi="Aptos" w:cs="Kokonor"/>
          <w:sz w:val="24"/>
          <w:szCs w:val="24"/>
        </w:rPr>
      </w:pPr>
    </w:p>
    <w:p w14:paraId="6CA42EC5" w14:textId="77777777" w:rsidR="000E57FE" w:rsidRPr="004B6578" w:rsidRDefault="000E57FE" w:rsidP="005C21AF">
      <w:pPr>
        <w:pStyle w:val="Allcaps"/>
        <w:spacing w:before="0" w:after="0" w:line="276" w:lineRule="auto"/>
        <w:rPr>
          <w:rFonts w:ascii="Aptos" w:hAnsi="Aptos" w:cs="Kokonor"/>
          <w:sz w:val="24"/>
          <w:szCs w:val="24"/>
        </w:rPr>
      </w:pPr>
    </w:p>
    <w:p w14:paraId="471F0BEB" w14:textId="601A510C" w:rsidR="003D0EA4" w:rsidRPr="004B6578" w:rsidRDefault="00AF5968" w:rsidP="005C21AF">
      <w:pPr>
        <w:pStyle w:val="Allcaps"/>
        <w:spacing w:before="0" w:after="0" w:line="276" w:lineRule="auto"/>
        <w:rPr>
          <w:rFonts w:ascii="Aptos" w:hAnsi="Aptos" w:cs="Kokonor"/>
          <w:sz w:val="24"/>
          <w:szCs w:val="24"/>
          <w:u w:val="single"/>
        </w:rPr>
      </w:pPr>
      <w:r w:rsidRPr="004B6578">
        <w:rPr>
          <w:rFonts w:ascii="Aptos" w:hAnsi="Aptos" w:cs="Kokonor"/>
          <w:sz w:val="24"/>
          <w:szCs w:val="24"/>
          <w:u w:val="single"/>
        </w:rPr>
        <w:t>F</w:t>
      </w:r>
      <w:r w:rsidRPr="004B6578">
        <w:rPr>
          <w:rFonts w:ascii="Aptos" w:hAnsi="Aptos" w:cs="Kokonor"/>
          <w:caps w:val="0"/>
          <w:sz w:val="24"/>
          <w:szCs w:val="24"/>
          <w:u w:val="single"/>
        </w:rPr>
        <w:t>ive-year plan</w:t>
      </w:r>
    </w:p>
    <w:p w14:paraId="26F3367B" w14:textId="36691D5D" w:rsidR="008C463A" w:rsidRPr="004B6578" w:rsidRDefault="008C463A" w:rsidP="008C463A">
      <w:pPr>
        <w:pStyle w:val="ListParagraph"/>
        <w:numPr>
          <w:ilvl w:val="0"/>
          <w:numId w:val="5"/>
        </w:numPr>
        <w:spacing w:before="0" w:after="0"/>
        <w:rPr>
          <w:rFonts w:ascii="Aptos" w:hAnsi="Aptos"/>
          <w:sz w:val="24"/>
        </w:rPr>
      </w:pPr>
      <w:r w:rsidRPr="004B6578">
        <w:rPr>
          <w:rFonts w:ascii="Aptos" w:hAnsi="Aptos"/>
          <w:color w:val="000000"/>
          <w:sz w:val="24"/>
        </w:rPr>
        <w:t>What specific action steps should the program pursue over the next five years? Be specific in listing </w:t>
      </w:r>
      <w:r w:rsidRPr="004B6578">
        <w:rPr>
          <w:rFonts w:ascii="Aptos" w:hAnsi="Aptos"/>
          <w:color w:val="000000"/>
          <w:sz w:val="24"/>
          <w:u w:val="single"/>
        </w:rPr>
        <w:t>measurable</w:t>
      </w:r>
      <w:r w:rsidRPr="004B6578">
        <w:rPr>
          <w:rFonts w:ascii="Aptos" w:hAnsi="Aptos"/>
          <w:color w:val="000000"/>
          <w:sz w:val="24"/>
        </w:rPr>
        <w:t> goals that will lead to program improvement, expansion, enhancement, innovation, and/or progress. You will be asked to report on these goals in your next CPR report.  Low-producing programs* must specifically address plans to increase graduation rates and must include a timeline with measurable targets that will document annual progress and achievement.</w:t>
      </w:r>
    </w:p>
    <w:p w14:paraId="3EC9E4C5" w14:textId="625A1EA6" w:rsidR="000D1AD2" w:rsidRPr="004B6578" w:rsidRDefault="000D1AD2" w:rsidP="000D1AD2">
      <w:pPr>
        <w:pStyle w:val="Allcaps"/>
        <w:spacing w:before="0" w:after="0" w:line="276" w:lineRule="auto"/>
        <w:rPr>
          <w:rFonts w:ascii="Aptos" w:hAnsi="Aptos" w:cs="Kokonor"/>
          <w:caps w:val="0"/>
          <w:sz w:val="24"/>
          <w:szCs w:val="24"/>
        </w:rPr>
      </w:pPr>
    </w:p>
    <w:p w14:paraId="62E08C02" w14:textId="0F4FF614" w:rsidR="008C463A" w:rsidRDefault="008C463A" w:rsidP="008C463A">
      <w:pPr>
        <w:spacing w:before="0" w:after="0"/>
        <w:rPr>
          <w:rFonts w:ascii="Aptos" w:hAnsi="Aptos"/>
          <w:i/>
          <w:iCs/>
          <w:color w:val="000000"/>
          <w:sz w:val="24"/>
        </w:rPr>
      </w:pPr>
      <w:r w:rsidRPr="004B6578">
        <w:rPr>
          <w:rFonts w:ascii="Aptos" w:hAnsi="Aptos"/>
          <w:i/>
          <w:iCs/>
          <w:color w:val="000000"/>
          <w:sz w:val="24"/>
        </w:rPr>
        <w:t xml:space="preserve">*Low producing = Three-year average of 10 or fewer graduates (program completers) from undergraduate degree programs or three-year average of </w:t>
      </w:r>
      <w:r w:rsidR="004B6578">
        <w:rPr>
          <w:rFonts w:ascii="Aptos" w:hAnsi="Aptos"/>
          <w:i/>
          <w:iCs/>
          <w:color w:val="000000"/>
          <w:sz w:val="24"/>
        </w:rPr>
        <w:t>3-5</w:t>
      </w:r>
      <w:r w:rsidRPr="004B6578">
        <w:rPr>
          <w:rFonts w:ascii="Aptos" w:hAnsi="Aptos"/>
          <w:i/>
          <w:iCs/>
          <w:color w:val="000000"/>
          <w:sz w:val="24"/>
        </w:rPr>
        <w:t xml:space="preserve"> or fewer graduates (program completers) from graduate programs. </w:t>
      </w:r>
      <w:r w:rsidR="004B6578">
        <w:rPr>
          <w:rFonts w:ascii="Aptos" w:hAnsi="Aptos"/>
          <w:i/>
          <w:iCs/>
          <w:color w:val="000000"/>
          <w:sz w:val="24"/>
        </w:rPr>
        <w:t xml:space="preserve">See table below for details. </w:t>
      </w:r>
    </w:p>
    <w:p w14:paraId="600D73E5" w14:textId="77777777" w:rsidR="004B6578" w:rsidRDefault="004B6578" w:rsidP="008C463A">
      <w:pPr>
        <w:spacing w:before="0" w:after="0"/>
        <w:rPr>
          <w:rFonts w:ascii="Aptos" w:hAnsi="Aptos"/>
          <w:i/>
          <w:iCs/>
          <w:color w:val="000000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4"/>
        <w:gridCol w:w="3113"/>
      </w:tblGrid>
      <w:tr w:rsidR="004B6578" w:rsidRPr="004B6578" w14:paraId="08E564B7" w14:textId="77777777" w:rsidTr="004B6578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5BD2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Level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4B40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Enrollment 3-Yr Average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A66D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Award 3-Yr Average</w:t>
            </w:r>
          </w:p>
        </w:tc>
      </w:tr>
      <w:tr w:rsidR="004B6578" w:rsidRPr="004B6578" w14:paraId="13D2275F" w14:textId="77777777" w:rsidTr="004B657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6E09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Associates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39E4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CBE0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5</w:t>
            </w:r>
          </w:p>
        </w:tc>
      </w:tr>
      <w:tr w:rsidR="004B6578" w:rsidRPr="004B6578" w14:paraId="6C64FCF6" w14:textId="77777777" w:rsidTr="004B657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1692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Bachelors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9536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1EF8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10</w:t>
            </w:r>
          </w:p>
        </w:tc>
      </w:tr>
      <w:tr w:rsidR="004B6578" w:rsidRPr="004B6578" w14:paraId="69CF036A" w14:textId="77777777" w:rsidTr="004B657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66A5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Masters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BCC2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18D9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5</w:t>
            </w:r>
          </w:p>
        </w:tc>
      </w:tr>
      <w:tr w:rsidR="004B6578" w:rsidRPr="004B6578" w14:paraId="788CCF49" w14:textId="77777777" w:rsidTr="004B657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D765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Education Specialist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0805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88DA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3</w:t>
            </w:r>
          </w:p>
        </w:tc>
      </w:tr>
      <w:tr w:rsidR="004B6578" w:rsidRPr="004B6578" w14:paraId="6338DE71" w14:textId="77777777" w:rsidTr="004B657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1749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Doctorates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176D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6425" w14:textId="77777777" w:rsidR="004B6578" w:rsidRPr="004B6578" w:rsidRDefault="004B6578" w:rsidP="004B6578">
            <w:pPr>
              <w:spacing w:before="0" w:after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4B6578">
              <w:rPr>
                <w:rFonts w:ascii="Calibri" w:hAnsi="Calibri" w:cs="Calibri"/>
                <w:color w:val="212121"/>
                <w:sz w:val="22"/>
                <w:szCs w:val="22"/>
              </w:rPr>
              <w:t>3</w:t>
            </w:r>
          </w:p>
        </w:tc>
      </w:tr>
    </w:tbl>
    <w:p w14:paraId="2569FC25" w14:textId="77777777" w:rsidR="004B6578" w:rsidRPr="004B6578" w:rsidRDefault="004B6578" w:rsidP="008C463A">
      <w:pPr>
        <w:spacing w:before="0" w:after="0"/>
        <w:rPr>
          <w:rFonts w:ascii="Aptos" w:hAnsi="Aptos"/>
          <w:sz w:val="24"/>
        </w:rPr>
      </w:pPr>
    </w:p>
    <w:p w14:paraId="34E2215C" w14:textId="0C27B8CF" w:rsidR="003D0EA4" w:rsidRPr="004B6578" w:rsidRDefault="003D0EA4" w:rsidP="00AB29FB">
      <w:pPr>
        <w:rPr>
          <w:rFonts w:ascii="Aptos" w:hAnsi="Aptos" w:cs="Kokonor"/>
          <w:sz w:val="24"/>
        </w:rPr>
      </w:pPr>
    </w:p>
    <w:p w14:paraId="7849B8C3" w14:textId="77777777" w:rsidR="000E57FE" w:rsidRPr="004B6578" w:rsidRDefault="000E57FE" w:rsidP="00AB29FB">
      <w:pPr>
        <w:rPr>
          <w:rFonts w:ascii="Aptos" w:hAnsi="Aptos" w:cs="Kokonor"/>
          <w:sz w:val="24"/>
        </w:rPr>
      </w:pPr>
    </w:p>
    <w:p w14:paraId="6AE98848" w14:textId="3CEAE448" w:rsidR="00B57C8B" w:rsidRPr="004B6578" w:rsidRDefault="000E57FE" w:rsidP="00AB29FB">
      <w:pPr>
        <w:rPr>
          <w:rFonts w:ascii="Aptos" w:hAnsi="Aptos" w:cs="Kokonor"/>
          <w:sz w:val="24"/>
        </w:rPr>
      </w:pPr>
      <w:r w:rsidRPr="004B6578">
        <w:rPr>
          <w:rFonts w:ascii="Aptos" w:hAnsi="Aptos" w:cs="Kokonor"/>
          <w:sz w:val="24"/>
        </w:rPr>
        <w:t>Data Sources: OIRE website, Progress and Planning annual spreadsheet, internal data sources (see guidance document in Taskstream)</w:t>
      </w:r>
    </w:p>
    <w:sectPr w:rsidR="00B57C8B" w:rsidRPr="004B6578" w:rsidSect="006C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okonor">
    <w:panose1 w:val="01000500000000020003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DC"/>
    <w:multiLevelType w:val="multilevel"/>
    <w:tmpl w:val="ED7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6833"/>
    <w:multiLevelType w:val="multilevel"/>
    <w:tmpl w:val="69FA15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9D5DA9"/>
    <w:multiLevelType w:val="hybridMultilevel"/>
    <w:tmpl w:val="06483618"/>
    <w:lvl w:ilvl="0" w:tplc="A872B1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5761"/>
    <w:multiLevelType w:val="hybridMultilevel"/>
    <w:tmpl w:val="407E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04EC"/>
    <w:multiLevelType w:val="hybridMultilevel"/>
    <w:tmpl w:val="E92C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26425"/>
    <w:multiLevelType w:val="multilevel"/>
    <w:tmpl w:val="8FB6A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A77970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57236">
    <w:abstractNumId w:val="2"/>
  </w:num>
  <w:num w:numId="2" w16cid:durableId="406414750">
    <w:abstractNumId w:val="6"/>
  </w:num>
  <w:num w:numId="3" w16cid:durableId="99952410">
    <w:abstractNumId w:val="3"/>
  </w:num>
  <w:num w:numId="4" w16cid:durableId="852762565">
    <w:abstractNumId w:val="5"/>
  </w:num>
  <w:num w:numId="5" w16cid:durableId="2053263820">
    <w:abstractNumId w:val="4"/>
  </w:num>
  <w:num w:numId="6" w16cid:durableId="2130658123">
    <w:abstractNumId w:val="1"/>
  </w:num>
  <w:num w:numId="7" w16cid:durableId="7821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FB"/>
    <w:rsid w:val="000D1AD2"/>
    <w:rsid w:val="000E57FE"/>
    <w:rsid w:val="00241068"/>
    <w:rsid w:val="003B44C7"/>
    <w:rsid w:val="003D0EA4"/>
    <w:rsid w:val="004B6578"/>
    <w:rsid w:val="005173C4"/>
    <w:rsid w:val="005B0418"/>
    <w:rsid w:val="005C21AF"/>
    <w:rsid w:val="006C58CC"/>
    <w:rsid w:val="006F6976"/>
    <w:rsid w:val="00854C0F"/>
    <w:rsid w:val="008C463A"/>
    <w:rsid w:val="00A13116"/>
    <w:rsid w:val="00AA32EF"/>
    <w:rsid w:val="00AB29FB"/>
    <w:rsid w:val="00AF5968"/>
    <w:rsid w:val="00B502B9"/>
    <w:rsid w:val="00B57C8B"/>
    <w:rsid w:val="00B60C52"/>
    <w:rsid w:val="00C41BC6"/>
    <w:rsid w:val="00C45B5B"/>
    <w:rsid w:val="00DB0B6F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228F0"/>
  <w15:chartTrackingRefBased/>
  <w15:docId w15:val="{CED00775-7E5A-6444-B950-C0D87D3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8B"/>
    <w:pPr>
      <w:spacing w:before="40" w:after="40"/>
    </w:pPr>
    <w:rPr>
      <w:rFonts w:ascii="Verdana" w:eastAsia="Times New Roman" w:hAnsi="Verdana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FB"/>
    <w:pPr>
      <w:ind w:left="720"/>
      <w:contextualSpacing/>
    </w:pPr>
  </w:style>
  <w:style w:type="paragraph" w:customStyle="1" w:styleId="Allcaps">
    <w:name w:val="All caps"/>
    <w:basedOn w:val="Normal"/>
    <w:link w:val="AllcapsChar"/>
    <w:rsid w:val="003D0EA4"/>
    <w:rPr>
      <w:caps/>
      <w:szCs w:val="16"/>
    </w:rPr>
  </w:style>
  <w:style w:type="character" w:customStyle="1" w:styleId="AllcapsChar">
    <w:name w:val="All caps Char"/>
    <w:basedOn w:val="DefaultParagraphFont"/>
    <w:link w:val="Allcaps"/>
    <w:rsid w:val="003D0EA4"/>
    <w:rPr>
      <w:rFonts w:ascii="Verdana" w:eastAsia="Times New Roman" w:hAnsi="Verdana" w:cs="Times New Roman"/>
      <w:cap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1AF"/>
    <w:rPr>
      <w:color w:val="0563C1" w:themeColor="hyperlink"/>
      <w:u w:val="single"/>
    </w:rPr>
  </w:style>
  <w:style w:type="paragraph" w:customStyle="1" w:styleId="CenteredHeading">
    <w:name w:val="Centered Heading"/>
    <w:basedOn w:val="Normal"/>
    <w:rsid w:val="008C463A"/>
    <w:pPr>
      <w:spacing w:before="0" w:after="0" w:line="264" w:lineRule="auto"/>
      <w:jc w:val="center"/>
    </w:pPr>
    <w:rPr>
      <w:rFonts w:ascii="Tahoma" w:hAnsi="Tahoma"/>
      <w:b/>
      <w:spacing w:val="4"/>
      <w:szCs w:val="18"/>
    </w:rPr>
  </w:style>
  <w:style w:type="paragraph" w:styleId="NormalWeb">
    <w:name w:val="Normal (Web)"/>
    <w:basedOn w:val="Normal"/>
    <w:uiPriority w:val="99"/>
    <w:semiHidden/>
    <w:unhideWhenUsed/>
    <w:rsid w:val="008C46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8C463A"/>
  </w:style>
  <w:style w:type="character" w:styleId="Strong">
    <w:name w:val="Strong"/>
    <w:basedOn w:val="DefaultParagraphFont"/>
    <w:uiPriority w:val="22"/>
    <w:qFormat/>
    <w:rsid w:val="008C463A"/>
    <w:rPr>
      <w:b/>
      <w:bCs/>
    </w:rPr>
  </w:style>
  <w:style w:type="character" w:styleId="Emphasis">
    <w:name w:val="Emphasis"/>
    <w:basedOn w:val="DefaultParagraphFont"/>
    <w:uiPriority w:val="20"/>
    <w:qFormat/>
    <w:rsid w:val="008C463A"/>
    <w:rPr>
      <w:i/>
      <w:iCs/>
    </w:rPr>
  </w:style>
  <w:style w:type="paragraph" w:customStyle="1" w:styleId="xmsonormal">
    <w:name w:val="xmsonormal"/>
    <w:basedOn w:val="Normal"/>
    <w:rsid w:val="004B657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24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Smith</dc:creator>
  <cp:keywords/>
  <dc:description/>
  <cp:lastModifiedBy>Cara Smith</cp:lastModifiedBy>
  <cp:revision>3</cp:revision>
  <cp:lastPrinted>2022-01-06T18:53:00Z</cp:lastPrinted>
  <dcterms:created xsi:type="dcterms:W3CDTF">2025-02-20T16:18:00Z</dcterms:created>
  <dcterms:modified xsi:type="dcterms:W3CDTF">2025-02-20T16:21:00Z</dcterms:modified>
</cp:coreProperties>
</file>